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315" w:rsidRPr="00C96D95" w:rsidRDefault="000F1315" w:rsidP="000F13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1"/>
          <w:lang w:eastAsia="bg-BG"/>
        </w:rPr>
      </w:pPr>
      <w:r w:rsidRPr="00C96D95">
        <w:rPr>
          <w:rFonts w:ascii="Times New Roman" w:eastAsia="Times New Roman" w:hAnsi="Times New Roman" w:cs="Times New Roman"/>
          <w:b/>
          <w:color w:val="333333"/>
          <w:sz w:val="24"/>
          <w:szCs w:val="21"/>
          <w:lang w:eastAsia="bg-BG"/>
        </w:rPr>
        <w:t>ДНЕВЕН РЕД</w:t>
      </w:r>
    </w:p>
    <w:p w:rsidR="000F1315" w:rsidRPr="00C96D95" w:rsidRDefault="000F1315" w:rsidP="000F13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1C3821" w:rsidRPr="001C3821" w:rsidRDefault="001C3821" w:rsidP="001C3821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C382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Одобряване на графичен файл с образец на бюлетина за кмет на кметство с. Брежани, община Симитли за частичен избор на 23.06.2024 г. и одобряване на тираж</w:t>
      </w:r>
    </w:p>
    <w:p w:rsidR="001C3821" w:rsidRDefault="001C3821" w:rsidP="001C3821">
      <w:pPr>
        <w:shd w:val="clear" w:color="auto" w:fill="FFFFFF"/>
        <w:spacing w:after="150"/>
        <w:rPr>
          <w:color w:val="333333"/>
          <w:sz w:val="28"/>
          <w:szCs w:val="28"/>
        </w:rPr>
      </w:pPr>
      <w:r w:rsidRPr="001C3821">
        <w:rPr>
          <w:color w:val="333333"/>
          <w:sz w:val="28"/>
          <w:szCs w:val="28"/>
        </w:rPr>
        <w:t>2 Одобряване на образците на протоколи на ОИК и на секционните избирателни комисии (СИК)</w:t>
      </w:r>
      <w:bookmarkStart w:id="0" w:name="_GoBack"/>
      <w:bookmarkEnd w:id="0"/>
    </w:p>
    <w:p w:rsidR="00874DBB" w:rsidRPr="00C96D95" w:rsidRDefault="00874DBB">
      <w:pPr>
        <w:rPr>
          <w:rFonts w:ascii="Times New Roman" w:hAnsi="Times New Roman" w:cs="Times New Roman"/>
        </w:rPr>
      </w:pPr>
    </w:p>
    <w:sectPr w:rsidR="00874DBB" w:rsidRPr="00C96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3A6" w:rsidRDefault="001663A6" w:rsidP="000F1315">
      <w:pPr>
        <w:spacing w:after="0" w:line="240" w:lineRule="auto"/>
      </w:pPr>
      <w:r>
        <w:separator/>
      </w:r>
    </w:p>
  </w:endnote>
  <w:endnote w:type="continuationSeparator" w:id="0">
    <w:p w:rsidR="001663A6" w:rsidRDefault="001663A6" w:rsidP="000F1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3A6" w:rsidRDefault="001663A6" w:rsidP="000F1315">
      <w:pPr>
        <w:spacing w:after="0" w:line="240" w:lineRule="auto"/>
      </w:pPr>
      <w:r>
        <w:separator/>
      </w:r>
    </w:p>
  </w:footnote>
  <w:footnote w:type="continuationSeparator" w:id="0">
    <w:p w:rsidR="001663A6" w:rsidRDefault="001663A6" w:rsidP="000F1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410FF"/>
    <w:multiLevelType w:val="hybridMultilevel"/>
    <w:tmpl w:val="68806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5D"/>
    <w:rsid w:val="000F1315"/>
    <w:rsid w:val="001663A6"/>
    <w:rsid w:val="001C3821"/>
    <w:rsid w:val="004A235D"/>
    <w:rsid w:val="00630EF2"/>
    <w:rsid w:val="00874DBB"/>
    <w:rsid w:val="00C9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EDDEA"/>
  <w15:chartTrackingRefBased/>
  <w15:docId w15:val="{626C1A62-CCE2-4C6A-BDFC-7458BD23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31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315"/>
  </w:style>
  <w:style w:type="paragraph" w:styleId="Footer">
    <w:name w:val="footer"/>
    <w:basedOn w:val="Normal"/>
    <w:link w:val="FooterChar"/>
    <w:uiPriority w:val="99"/>
    <w:unhideWhenUsed/>
    <w:rsid w:val="000F1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315"/>
  </w:style>
  <w:style w:type="paragraph" w:styleId="ListParagraph">
    <w:name w:val="List Paragraph"/>
    <w:basedOn w:val="Normal"/>
    <w:uiPriority w:val="34"/>
    <w:qFormat/>
    <w:rsid w:val="001C3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109107: ОбУ "Св. П. Хилендарски" - Долно Осеново</dc:creator>
  <cp:keywords/>
  <dc:description/>
  <cp:lastModifiedBy>USER</cp:lastModifiedBy>
  <cp:revision>3</cp:revision>
  <dcterms:created xsi:type="dcterms:W3CDTF">2024-06-06T14:24:00Z</dcterms:created>
  <dcterms:modified xsi:type="dcterms:W3CDTF">2024-06-06T14:54:00Z</dcterms:modified>
</cp:coreProperties>
</file>