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376D" w14:textId="77777777" w:rsidR="00924912" w:rsidRPr="00026EB3" w:rsidRDefault="00924912" w:rsidP="00924912">
      <w:pPr>
        <w:jc w:val="center"/>
        <w:rPr>
          <w:b/>
          <w:sz w:val="32"/>
          <w:szCs w:val="32"/>
        </w:rPr>
      </w:pPr>
      <w:r w:rsidRPr="00026EB3">
        <w:rPr>
          <w:b/>
          <w:sz w:val="32"/>
          <w:szCs w:val="32"/>
        </w:rPr>
        <w:t>ДНЕВЕН РЕД:</w:t>
      </w:r>
    </w:p>
    <w:p w14:paraId="333B0978" w14:textId="77777777" w:rsidR="00924912" w:rsidRPr="00026EB3" w:rsidRDefault="00924912" w:rsidP="00924912">
      <w:pPr>
        <w:jc w:val="center"/>
        <w:rPr>
          <w:sz w:val="32"/>
          <w:szCs w:val="32"/>
        </w:rPr>
      </w:pPr>
    </w:p>
    <w:p w14:paraId="3ADD5B54" w14:textId="73FB66EF" w:rsidR="00015977" w:rsidRDefault="00957C7C" w:rsidP="00015977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bookmarkStart w:id="0" w:name="_GoBack"/>
      <w:r w:rsidRPr="00957C7C">
        <w:rPr>
          <w:sz w:val="32"/>
          <w:szCs w:val="32"/>
        </w:rPr>
        <w:t>Формиране  на единните номера на избирателните секции в община</w:t>
      </w:r>
      <w:r>
        <w:rPr>
          <w:sz w:val="32"/>
          <w:szCs w:val="32"/>
        </w:rPr>
        <w:t xml:space="preserve"> Симитли</w:t>
      </w:r>
    </w:p>
    <w:p w14:paraId="59CD666A" w14:textId="7859FE18" w:rsidR="00960FC2" w:rsidRPr="00026EB3" w:rsidRDefault="00960FC2" w:rsidP="00015977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960FC2">
        <w:rPr>
          <w:sz w:val="32"/>
          <w:szCs w:val="32"/>
        </w:rPr>
        <w:t xml:space="preserve">Утвърждаване на номерацията на избирателните секции и приемане на представените от кмета на община </w:t>
      </w:r>
      <w:r>
        <w:rPr>
          <w:sz w:val="32"/>
          <w:szCs w:val="32"/>
        </w:rPr>
        <w:t xml:space="preserve">Симитли </w:t>
      </w:r>
      <w:r w:rsidR="0086713F">
        <w:rPr>
          <w:sz w:val="32"/>
          <w:szCs w:val="32"/>
        </w:rPr>
        <w:t xml:space="preserve">заповеди за </w:t>
      </w:r>
      <w:r w:rsidRPr="00960FC2">
        <w:rPr>
          <w:sz w:val="32"/>
          <w:szCs w:val="32"/>
        </w:rPr>
        <w:t xml:space="preserve">образуване на избирателни секции на територията на Община </w:t>
      </w:r>
      <w:r>
        <w:rPr>
          <w:sz w:val="32"/>
          <w:szCs w:val="32"/>
        </w:rPr>
        <w:t>Симитли</w:t>
      </w:r>
      <w:r w:rsidRPr="00960FC2">
        <w:rPr>
          <w:sz w:val="32"/>
          <w:szCs w:val="32"/>
        </w:rPr>
        <w:t xml:space="preserve"> и утвърждаване на номерацията и адресите им и определяне на местата за обявяване на избира</w:t>
      </w:r>
      <w:r w:rsidR="0086713F">
        <w:rPr>
          <w:sz w:val="32"/>
          <w:szCs w:val="32"/>
        </w:rPr>
        <w:t>телните списъци в Община Симитли</w:t>
      </w:r>
    </w:p>
    <w:p w14:paraId="5BB4E9D6" w14:textId="5CAD9B35" w:rsidR="00015977" w:rsidRPr="0086713F" w:rsidRDefault="0086713F" w:rsidP="0086713F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Отстраняване на техническа грешка</w:t>
      </w:r>
      <w:bookmarkEnd w:id="0"/>
    </w:p>
    <w:sectPr w:rsidR="00015977" w:rsidRPr="0086713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561F"/>
    <w:multiLevelType w:val="hybridMultilevel"/>
    <w:tmpl w:val="3F400C00"/>
    <w:lvl w:ilvl="0" w:tplc="714AAB4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73"/>
    <w:rsid w:val="00015977"/>
    <w:rsid w:val="00026EB3"/>
    <w:rsid w:val="000D6F25"/>
    <w:rsid w:val="0017672E"/>
    <w:rsid w:val="003C40DC"/>
    <w:rsid w:val="00656073"/>
    <w:rsid w:val="00865035"/>
    <w:rsid w:val="0086713F"/>
    <w:rsid w:val="00924912"/>
    <w:rsid w:val="00957C7C"/>
    <w:rsid w:val="00960FC2"/>
    <w:rsid w:val="009A200E"/>
    <w:rsid w:val="00C119A9"/>
    <w:rsid w:val="00F6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F36A"/>
  <w15:docId w15:val="{4E901410-4941-41AC-977C-6225502E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15</cp:revision>
  <dcterms:created xsi:type="dcterms:W3CDTF">2019-09-04T11:44:00Z</dcterms:created>
  <dcterms:modified xsi:type="dcterms:W3CDTF">2023-09-12T14:45:00Z</dcterms:modified>
</cp:coreProperties>
</file>